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30" w:rsidRPr="00ED7F30" w:rsidRDefault="00ED7F30" w:rsidP="00ED7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ED7F30" w:rsidRPr="00ED7F30" w:rsidRDefault="00ED7F30" w:rsidP="00ED7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организации и проведении</w:t>
      </w:r>
    </w:p>
    <w:p w:rsidR="00ED7F30" w:rsidRPr="00ED7F30" w:rsidRDefault="00ED7F30" w:rsidP="00ED7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ED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Всероссийского героико-патриотического фестиваля </w:t>
      </w:r>
    </w:p>
    <w:p w:rsidR="00ED7F30" w:rsidRPr="00ED7F30" w:rsidRDefault="00ED7F30" w:rsidP="00ED7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детского и юношеского творчества «Звезда Спасения»</w:t>
      </w: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65CA2" w:rsidRPr="00B65CA2" w:rsidRDefault="00B65CA2" w:rsidP="00B65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МЧС России) </w:t>
      </w:r>
      <w:r w:rsidRPr="00B6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 V Всероссийский героико-патриотический фестиваль детского и юношеского творчества «Звезда Спасения».</w:t>
      </w:r>
    </w:p>
    <w:p w:rsidR="00B65CA2" w:rsidRDefault="00B65CA2" w:rsidP="00B65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 этап V Всероссийского героико-патриотического фестиваля детского и юношеского творчества «Звезда Спасения» (далее – фестиваль) проводится Главным управлением МЧС России по Камчатскому краю.</w:t>
      </w: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7F30" w:rsidRPr="00ED7F30" w:rsidRDefault="00ED7F30" w:rsidP="00ED7F3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ТЕМАТИКА</w:t>
      </w:r>
    </w:p>
    <w:p w:rsidR="00ED7F30" w:rsidRPr="00ED7F30" w:rsidRDefault="00ED7F30" w:rsidP="00ED7F3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«МЧС России: Мужество-Честь-Спасение»;</w:t>
      </w:r>
    </w:p>
    <w:p w:rsidR="00ED7F30" w:rsidRPr="00ED7F30" w:rsidRDefault="00ED7F30" w:rsidP="00ED7F3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«Героям спасения посвящается»;</w:t>
      </w: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«35 лет со дня аварии на Чернобыльской АЭС, крупнейшей радиационной катастрофы современности». </w:t>
      </w:r>
    </w:p>
    <w:p w:rsidR="00ED7F30" w:rsidRPr="00ED7F30" w:rsidRDefault="00ED7F30" w:rsidP="00ED7F3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7F30" w:rsidRPr="00ED7F30" w:rsidRDefault="00ED7F30" w:rsidP="00ED7F3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ED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ЦЕЛЬ</w:t>
      </w: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Патриотическое воспитание подрастающего поколения.</w:t>
      </w: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7F30" w:rsidRPr="00ED7F30" w:rsidRDefault="00ED7F30" w:rsidP="00ED7F3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ED7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ED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</w:p>
    <w:p w:rsidR="00ED7F30" w:rsidRPr="00ED7F30" w:rsidRDefault="00ED7F30" w:rsidP="00ED7F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ED7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у подрастающего поколения чувства патриотизма                                          на современных примерах героизма спасателей и пожарных, популяризация деятельности МЧС России;</w:t>
      </w:r>
    </w:p>
    <w:p w:rsidR="00ED7F30" w:rsidRPr="00ED7F30" w:rsidRDefault="00ED7F30" w:rsidP="00ED7F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</w:t>
      </w:r>
      <w:r w:rsidRPr="00ED7F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детей уважения</w:t>
      </w: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сопереживания</w:t>
      </w:r>
      <w:r w:rsidRPr="00ED7F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благодарности к участникам ликвидации последствий катастрофы на Чернобыльской АЭС</w:t>
      </w:r>
      <w:r w:rsidR="009D5A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D7F30" w:rsidRPr="00ED7F30" w:rsidRDefault="00ED7F30" w:rsidP="00ED7F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стимулирование заинтересованности детей и молодежи к изучению истории и деятельности спасательных служб МЧС России;</w:t>
      </w: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выявление одаренных детей и молодежи, оказание им поддержки                                     в профессиональном развитии;</w:t>
      </w:r>
    </w:p>
    <w:p w:rsidR="00ED7F30" w:rsidRPr="00ED7F30" w:rsidRDefault="00ED7F30" w:rsidP="00ED7F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культуры безопасности жизнедеятельности в детской                              и молодежной среде;</w:t>
      </w:r>
    </w:p>
    <w:p w:rsidR="00ED7F30" w:rsidRPr="00ED7F30" w:rsidRDefault="00ED7F30" w:rsidP="00ED7F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7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совершенствование морально-психологического состояния подрастающего поколения, пропаганда и популяризация здорового образа жизни;</w:t>
      </w:r>
    </w:p>
    <w:p w:rsidR="00ED7F30" w:rsidRPr="00ED7F30" w:rsidRDefault="00ED7F30" w:rsidP="00ED7F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социальной активности подростков.</w:t>
      </w:r>
    </w:p>
    <w:p w:rsidR="00B65CA2" w:rsidRPr="00ED7F30" w:rsidRDefault="00B65CA2" w:rsidP="00ED7F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7F30" w:rsidRPr="00ED7F30" w:rsidRDefault="00ED7F30" w:rsidP="00ED7F3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ED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УЧАСТНИКИ ТВОРЧЕСКИХ КОНКУРСОВ.</w:t>
      </w: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участию в фестивале допускаются учащиеся образовательных организаций, детских кружков, секций и иных творческих коллективов в возрасте от 7 до 18 лет. Участие может быть, как индивидуальным, так и коллективным, </w:t>
      </w:r>
      <w:r w:rsidRPr="00ED7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является добровольным</w:t>
      </w:r>
      <w:r w:rsidR="009D5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D7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осуществляется на безвозмездной основе.</w:t>
      </w:r>
    </w:p>
    <w:p w:rsidR="00ED7F30" w:rsidRPr="00ED7F30" w:rsidRDefault="00ED7F30" w:rsidP="00ED7F3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D7F30" w:rsidRPr="00ED7F30" w:rsidRDefault="00ED7F30" w:rsidP="00ED7F3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D7F3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V</w:t>
      </w:r>
      <w:r w:rsidRPr="00ED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УСЛОВИЯ ПРОВЕДЕНИЯ ТВОРЧЕСКИХ КОНКУРСОВ.</w:t>
      </w:r>
      <w:proofErr w:type="gramEnd"/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Фестиваль включает следующие творческие конкурсы:</w:t>
      </w: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ED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изобразительного творчества.</w:t>
      </w: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ED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литературного творчества.</w:t>
      </w: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ED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музыкального творчества.</w:t>
      </w: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ED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хореографического творчества.</w:t>
      </w: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ED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сценического творчества.</w:t>
      </w: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представленные работы должны соответствовать тематике фестиваля.</w:t>
      </w: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каждой работе прилагается заявка в электронном виде (формат </w:t>
      </w:r>
      <w:r w:rsidR="009D5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ED7F3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pdf</w:t>
      </w:r>
      <w:proofErr w:type="spellEnd"/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E64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(заявка на участие в </w:t>
      </w:r>
      <w:r w:rsidR="00E6459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E6459A" w:rsidRPr="00E64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4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этапе фестиваля).</w:t>
      </w: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7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Представляя заявки на участие в творческих конкурсах, родители </w:t>
      </w:r>
      <w:r w:rsidR="009D5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</w:t>
      </w:r>
      <w:r w:rsidRPr="00ED7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педагоги подтверждают свое согласие на использование присланных ими материалов в некоммерческих целях для анонсирования фестиваля в средствах массовой информации, социальной рекламы без выплаты авторского гонорара                                            в соответствии с законодательством Российской Федерации.</w:t>
      </w:r>
    </w:p>
    <w:p w:rsidR="00ED7F30" w:rsidRPr="00ED7F30" w:rsidRDefault="00ED7F30" w:rsidP="00ED7F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D7F3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ED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ТРЕБОВАНИЯ К УЧАСТИЮ В ТВОРЧЕСКИХ КОНКУРСАХ.</w:t>
      </w:r>
    </w:p>
    <w:p w:rsidR="00ED7F30" w:rsidRPr="00ED7F30" w:rsidRDefault="00ED7F30" w:rsidP="00ED7F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</w:p>
    <w:p w:rsidR="00ED7F30" w:rsidRPr="00ED7F30" w:rsidRDefault="00ED7F30" w:rsidP="00ED7F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1. КОНКУРС ИЗОБРАЗИТЕЛЬНОГО ТВОРЧЕСТВА</w:t>
      </w:r>
    </w:p>
    <w:p w:rsidR="00ED7F30" w:rsidRPr="00ED7F30" w:rsidRDefault="00ED7F30" w:rsidP="00ED7F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D7F30" w:rsidRPr="00ED7F30" w:rsidRDefault="00ED7F30" w:rsidP="00ED7F30">
      <w:pPr>
        <w:tabs>
          <w:tab w:val="left" w:pos="851"/>
          <w:tab w:val="left" w:pos="1008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 к работам:</w:t>
      </w:r>
    </w:p>
    <w:p w:rsidR="00ED7F30" w:rsidRPr="00ED7F30" w:rsidRDefault="00ED7F30" w:rsidP="00ED7F30">
      <w:pPr>
        <w:tabs>
          <w:tab w:val="left" w:pos="851"/>
          <w:tab w:val="left" w:pos="1008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Работы, представленные на конкурс, должны быть авторскими и отвечать следующим требованиям:</w:t>
      </w:r>
    </w:p>
    <w:p w:rsidR="00ED7F30" w:rsidRPr="00ED7F30" w:rsidRDefault="00ED7F30" w:rsidP="00ED7F30">
      <w:pPr>
        <w:tabs>
          <w:tab w:val="left" w:pos="851"/>
          <w:tab w:val="left" w:pos="1008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соответствие тематике фестиваля;</w:t>
      </w:r>
    </w:p>
    <w:p w:rsidR="00ED7F30" w:rsidRPr="00ED7F30" w:rsidRDefault="00ED7F30" w:rsidP="00ED7F30">
      <w:p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художественное достоинство работы;</w:t>
      </w:r>
    </w:p>
    <w:p w:rsidR="00ED7F30" w:rsidRPr="00ED7F30" w:rsidRDefault="00ED7F30" w:rsidP="00ED7F30">
      <w:p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оригинальность и самостоятельность;</w:t>
      </w:r>
    </w:p>
    <w:p w:rsidR="00ED7F30" w:rsidRPr="00ED7F30" w:rsidRDefault="00ED7F30" w:rsidP="00ED7F30">
      <w:p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авторской позиции.</w:t>
      </w:r>
    </w:p>
    <w:p w:rsidR="00ED7F30" w:rsidRPr="00ED7F30" w:rsidRDefault="00ED7F30" w:rsidP="00ED7F30">
      <w:p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(жанры) творческих работ:</w:t>
      </w:r>
    </w:p>
    <w:p w:rsidR="00ED7F30" w:rsidRPr="00ED7F30" w:rsidRDefault="00ED7F30" w:rsidP="00ED7F30">
      <w:p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предполагает выполнение работ в разных жанрах художественного творчества</w:t>
      </w:r>
      <w:r w:rsidRPr="00ED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ED7F30" w:rsidRPr="00ED7F30" w:rsidRDefault="00ED7F30" w:rsidP="00ED7F30">
      <w:p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живопись (акварель, гуашь, темпера, масло); </w:t>
      </w:r>
    </w:p>
    <w:p w:rsidR="00ED7F30" w:rsidRPr="00ED7F30" w:rsidRDefault="00ED7F30" w:rsidP="00ED7F30">
      <w:p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графика (рисунок карандашом, пастель, эстамп); </w:t>
      </w:r>
    </w:p>
    <w:p w:rsidR="00ED7F30" w:rsidRPr="00ED7F30" w:rsidRDefault="00ED7F30" w:rsidP="00ED7F30">
      <w:p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декоративно-прикладное искусство (батик, плетение, шитье, вышивка, резьба по дереву, </w:t>
      </w:r>
      <w:proofErr w:type="spellStart"/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бумагопластика</w:t>
      </w:r>
      <w:proofErr w:type="spellEnd"/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мозаика); </w:t>
      </w:r>
      <w:proofErr w:type="gramEnd"/>
    </w:p>
    <w:p w:rsidR="00ED7F30" w:rsidRPr="00ED7F30" w:rsidRDefault="00ED7F30" w:rsidP="00ED7F30">
      <w:p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скульптура (пластилин, гипс, керамика); </w:t>
      </w:r>
    </w:p>
    <w:p w:rsidR="00ED7F30" w:rsidRPr="00ED7F30" w:rsidRDefault="00ED7F30" w:rsidP="00ED7F30">
      <w:p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макеты, модели.</w:t>
      </w:r>
    </w:p>
    <w:p w:rsidR="00ED7F30" w:rsidRDefault="00ED7F30" w:rsidP="00ED7F30">
      <w:pPr>
        <w:tabs>
          <w:tab w:val="left" w:pos="993"/>
        </w:tabs>
        <w:spacing w:before="120"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предоставляется в электронном виде в формате .</w:t>
      </w:r>
      <w:r w:rsidRPr="00ED7F3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jpg</w:t>
      </w: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разрешением </w:t>
      </w:r>
      <w:r w:rsidR="009D5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менее 300 </w:t>
      </w:r>
      <w:r w:rsidRPr="00ED7F3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dpi</w:t>
      </w: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65CA2" w:rsidRPr="00ED7F30" w:rsidRDefault="00B65CA2" w:rsidP="00ED7F30">
      <w:pPr>
        <w:tabs>
          <w:tab w:val="left" w:pos="993"/>
        </w:tabs>
        <w:spacing w:before="120"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7F30" w:rsidRPr="00ED7F30" w:rsidRDefault="00ED7F30" w:rsidP="00ED7F30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2. КОНКУРС ЛИТЕРАТУРНОГО ТВОРЧЕСТВА</w:t>
      </w:r>
    </w:p>
    <w:p w:rsidR="00ED7F30" w:rsidRPr="00ED7F30" w:rsidRDefault="00ED7F30" w:rsidP="00ED7F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 к работам:</w:t>
      </w:r>
    </w:p>
    <w:p w:rsidR="00ED7F30" w:rsidRPr="00ED7F30" w:rsidRDefault="00ED7F30" w:rsidP="00ED7F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Работы, представленные на конкурс, должны быть авторскими и отвечать следующим требованиям:</w:t>
      </w:r>
    </w:p>
    <w:p w:rsidR="00ED7F30" w:rsidRPr="00ED7F30" w:rsidRDefault="00ED7F30" w:rsidP="00ED7F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художественная глубина и выразительность;</w:t>
      </w:r>
    </w:p>
    <w:p w:rsidR="00ED7F30" w:rsidRPr="00ED7F30" w:rsidRDefault="00ED7F30" w:rsidP="00ED7F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оригинальность и самостоятельность;</w:t>
      </w:r>
    </w:p>
    <w:p w:rsidR="00ED7F30" w:rsidRPr="00ED7F30" w:rsidRDefault="00ED7F30" w:rsidP="00ED7F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художественный вкус и литературная эрудиция автора;</w:t>
      </w:r>
    </w:p>
    <w:p w:rsidR="00ED7F30" w:rsidRPr="00ED7F30" w:rsidRDefault="00ED7F30" w:rsidP="00ED7F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глубина анализа, убедительность и обоснованность литературоведческих работ;</w:t>
      </w:r>
    </w:p>
    <w:p w:rsidR="00ED7F30" w:rsidRPr="00ED7F30" w:rsidRDefault="00ED7F30" w:rsidP="00ED7F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индивидуальное отношение к поднятой теме, которая должна соответствовать тематике фестиваля.</w:t>
      </w:r>
    </w:p>
    <w:p w:rsidR="00ED7F30" w:rsidRPr="00ED7F30" w:rsidRDefault="00ED7F30" w:rsidP="00ED7F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(жанры) творческих работ:</w:t>
      </w:r>
    </w:p>
    <w:p w:rsidR="00ED7F30" w:rsidRPr="00ED7F30" w:rsidRDefault="00ED7F30" w:rsidP="00ED7F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Конкурсные работы могут быть выполнены в любых жанрах прозы и поэзии: рассказ, эссе, былина, стихотворение, поэма, новелла, сказка, публицистический очерк и т.д.</w:t>
      </w:r>
      <w:proofErr w:type="gramEnd"/>
    </w:p>
    <w:p w:rsidR="00ED7F30" w:rsidRPr="00ED7F30" w:rsidRDefault="00ED7F30" w:rsidP="00ED7F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должна быть представлена в формате </w:t>
      </w:r>
      <w:r w:rsidRPr="00ED7F3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Microsoft</w:t>
      </w: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7F3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Word</w:t>
      </w: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расширением *.</w:t>
      </w:r>
      <w:r w:rsidRPr="00ED7F3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doc</w:t>
      </w: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*.</w:t>
      </w:r>
      <w:proofErr w:type="spellStart"/>
      <w:r w:rsidRPr="00ED7F3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docx</w:t>
      </w:r>
      <w:proofErr w:type="spellEnd"/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Имя файла должно быть набрано на русском языке и отражать фамилию автора (например:</w:t>
      </w:r>
      <w:proofErr w:type="gramEnd"/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Петрова.</w:t>
      </w:r>
      <w:r w:rsidRPr="00ED7F3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doc</w:t>
      </w: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proofErr w:type="gramEnd"/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Отступы от краев листа: сверху – 2 см, снизу – 2 см, слева – 2 см, справа – 2 см. Рекомендуемый шрифт </w:t>
      </w:r>
      <w:r w:rsidRPr="00ED7F3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Times</w:t>
      </w: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7F3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New</w:t>
      </w: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7F3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Roman</w:t>
      </w: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размер – 14 </w:t>
      </w:r>
      <w:proofErr w:type="spellStart"/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</w:t>
      </w:r>
      <w:proofErr w:type="spellEnd"/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междустрочный интервал – 1,5.</w:t>
      </w:r>
      <w:proofErr w:type="gramEnd"/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Объем не более 2-х страниц. </w:t>
      </w:r>
    </w:p>
    <w:p w:rsidR="00ED7F30" w:rsidRPr="00ED7F30" w:rsidRDefault="00ED7F30" w:rsidP="00ED7F3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D7F30" w:rsidRPr="00ED7F30" w:rsidRDefault="00ED7F30" w:rsidP="00ED7F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3. КОНКУРС МУЗЫКАЛЬНОГО ТВОРЧЕСТВА</w:t>
      </w:r>
    </w:p>
    <w:p w:rsidR="00ED7F30" w:rsidRPr="00ED7F30" w:rsidRDefault="00ED7F30" w:rsidP="00ED7F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D7F30" w:rsidRPr="00ED7F30" w:rsidRDefault="00ED7F30" w:rsidP="009D5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 к выступлению:</w:t>
      </w:r>
    </w:p>
    <w:p w:rsidR="00ED7F30" w:rsidRPr="00ED7F30" w:rsidRDefault="00ED7F30" w:rsidP="009D5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Представленные работы должны быть исполнены на высоком музыкально-эстетическом уровне и отвечать следующим требованиям:</w:t>
      </w:r>
    </w:p>
    <w:p w:rsidR="00ED7F30" w:rsidRPr="00ED7F30" w:rsidRDefault="00ED7F30" w:rsidP="009D5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эмоциональность и выразительность выступления; </w:t>
      </w:r>
    </w:p>
    <w:p w:rsidR="00ED7F30" w:rsidRPr="00ED7F30" w:rsidRDefault="00ED7F30" w:rsidP="009D5A1D">
      <w:pPr>
        <w:spacing w:after="0" w:line="35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высокий уровень технического исполнения;</w:t>
      </w:r>
    </w:p>
    <w:p w:rsidR="00ED7F30" w:rsidRPr="00ED7F30" w:rsidRDefault="00ED7F30" w:rsidP="009D5A1D">
      <w:pPr>
        <w:spacing w:after="0" w:line="35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 художественное впечатление;</w:t>
      </w:r>
    </w:p>
    <w:p w:rsidR="00ED7F30" w:rsidRPr="00ED7F30" w:rsidRDefault="00ED7F30" w:rsidP="009D5A1D">
      <w:pPr>
        <w:spacing w:after="0" w:line="35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единство образного содержания и музыкальной формы.</w:t>
      </w:r>
    </w:p>
    <w:p w:rsidR="00ED7F30" w:rsidRPr="00ED7F30" w:rsidRDefault="00ED7F30" w:rsidP="009D5A1D">
      <w:pPr>
        <w:spacing w:after="0" w:line="35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(жанры) творческих выступлений:</w:t>
      </w:r>
    </w:p>
    <w:p w:rsidR="00ED7F30" w:rsidRPr="00ED7F30" w:rsidRDefault="00ED7F30" w:rsidP="009D5A1D">
      <w:pPr>
        <w:spacing w:after="0" w:line="35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предполагает творческие выступления в разных жанрах:</w:t>
      </w:r>
    </w:p>
    <w:p w:rsidR="00ED7F30" w:rsidRPr="00ED7F30" w:rsidRDefault="00ED7F30" w:rsidP="009D5A1D">
      <w:pPr>
        <w:spacing w:after="0" w:line="35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вокал (соло, дуэт, ансамбль, хор); </w:t>
      </w:r>
    </w:p>
    <w:p w:rsidR="00ED7F30" w:rsidRPr="00ED7F30" w:rsidRDefault="00ED7F30" w:rsidP="009D5A1D">
      <w:pPr>
        <w:spacing w:after="0" w:line="35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инструментальный жанр (соло, ансамбль, оркестр).</w:t>
      </w:r>
    </w:p>
    <w:p w:rsidR="00ED7F30" w:rsidRPr="00ED7F30" w:rsidRDefault="00ED7F30" w:rsidP="009D5A1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предоставляется в электронном виде в формате – </w:t>
      </w:r>
      <w:proofErr w:type="spellStart"/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wmv</w:t>
      </w:r>
      <w:proofErr w:type="spellEnd"/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mp4; минимальное разрешение видеоролика – 1280х720px.; максимальная продолжительность видеоролика – не более 5 минут.</w:t>
      </w: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D7F30" w:rsidRPr="00ED7F30" w:rsidRDefault="00ED7F30" w:rsidP="00ED7F30">
      <w:pPr>
        <w:spacing w:after="0" w:line="35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4. КОНКУРС ХОРЕОГРАФИЧЕСКОГО ТВОРЧЕСТВА</w:t>
      </w:r>
    </w:p>
    <w:p w:rsidR="00ED7F30" w:rsidRPr="00ED7F30" w:rsidRDefault="00ED7F30" w:rsidP="00ED7F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u w:val="single"/>
          <w:lang w:eastAsia="ru-RU"/>
        </w:rPr>
      </w:pPr>
    </w:p>
    <w:p w:rsidR="00ED7F30" w:rsidRPr="00ED7F30" w:rsidRDefault="00ED7F30" w:rsidP="00ED7F30">
      <w:pPr>
        <w:spacing w:after="0" w:line="35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 к выступлению:</w:t>
      </w:r>
    </w:p>
    <w:p w:rsidR="00ED7F30" w:rsidRPr="00ED7F30" w:rsidRDefault="00ED7F30" w:rsidP="00ED7F30">
      <w:pPr>
        <w:spacing w:after="0" w:line="35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Представленные работы должны быть исполнены на высоком музыкально-эстетическом уровне и отвечать следующим требованиям:</w:t>
      </w:r>
    </w:p>
    <w:p w:rsidR="00ED7F30" w:rsidRPr="00ED7F30" w:rsidRDefault="00ED7F30" w:rsidP="00ED7F30">
      <w:pPr>
        <w:spacing w:after="0" w:line="35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эмоциональность и выразительность выступления; </w:t>
      </w:r>
    </w:p>
    <w:p w:rsidR="00ED7F30" w:rsidRPr="00ED7F30" w:rsidRDefault="00ED7F30" w:rsidP="00ED7F30">
      <w:pPr>
        <w:spacing w:after="0" w:line="35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высокий уровень технического исполнения;</w:t>
      </w:r>
    </w:p>
    <w:p w:rsidR="00ED7F30" w:rsidRPr="00ED7F30" w:rsidRDefault="00ED7F30" w:rsidP="00ED7F30">
      <w:pPr>
        <w:spacing w:after="0" w:line="35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 художественное впечатление;</w:t>
      </w:r>
    </w:p>
    <w:p w:rsidR="00ED7F30" w:rsidRPr="00ED7F30" w:rsidRDefault="00ED7F30" w:rsidP="00ED7F30">
      <w:pPr>
        <w:spacing w:after="0" w:line="35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единство образного содержания и хореографической формы.</w:t>
      </w:r>
    </w:p>
    <w:p w:rsidR="00ED7F30" w:rsidRPr="00ED7F30" w:rsidRDefault="00ED7F30" w:rsidP="00ED7F30">
      <w:pPr>
        <w:spacing w:after="0" w:line="35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(жанры) творческих выступлений:</w:t>
      </w:r>
    </w:p>
    <w:p w:rsidR="00ED7F30" w:rsidRPr="00ED7F30" w:rsidRDefault="00ED7F30" w:rsidP="00ED7F30">
      <w:pPr>
        <w:spacing w:after="0" w:line="35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Конкурс предполагает творческие выступления в разных жанрах хореографии (классический танец, эстрадный танец, современная хореография).</w:t>
      </w:r>
    </w:p>
    <w:p w:rsidR="00ED7F30" w:rsidRPr="00ED7F30" w:rsidRDefault="00ED7F30" w:rsidP="00ED7F30">
      <w:pPr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предоставляется в электронном виде в формате – </w:t>
      </w:r>
      <w:proofErr w:type="spellStart"/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wmv</w:t>
      </w:r>
      <w:proofErr w:type="spellEnd"/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mp4; минимальное разрешение видеоролика – 1280х720px.; максимальная продолжительность видеоролика – не более 5 минут.</w:t>
      </w:r>
    </w:p>
    <w:p w:rsidR="00ED7F30" w:rsidRPr="00ED7F30" w:rsidRDefault="00ED7F30" w:rsidP="00ED7F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ED7F30" w:rsidRPr="00ED7F30" w:rsidRDefault="00ED7F30" w:rsidP="00ED7F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5. КОНКУРС </w:t>
      </w:r>
      <w:r w:rsidRPr="00ED7F30"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  <w:lang w:eastAsia="ru-RU"/>
        </w:rPr>
        <w:t>сценическоГО творчествА</w:t>
      </w: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 к работам:</w:t>
      </w: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Работы, представленные на конкурс, должны быть исполнены на высоком художественно-сценическом уровне и отвечать следующим требованиям:</w:t>
      </w: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художественная глубина и выразительность;</w:t>
      </w: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режиссерское решение представленных работ;</w:t>
      </w: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художественное и музыкальное оформление, световое решение;</w:t>
      </w: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исполнительская манера и уровень актерского мастерства;</w:t>
      </w: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индивидуальное отношение к поднятой теме.</w:t>
      </w:r>
    </w:p>
    <w:p w:rsidR="00ED7F30" w:rsidRPr="00ED7F30" w:rsidRDefault="00ED7F30" w:rsidP="009D5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и формы творческих работ:</w:t>
      </w:r>
    </w:p>
    <w:p w:rsidR="00ED7F30" w:rsidRPr="00ED7F30" w:rsidRDefault="00ED7F30" w:rsidP="009D5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Конкурсные работы могут быть самыми разнообразными: стихи, проза, авторские стихи, миниатюра, спектакль, концертный номер (не более 7 минут).</w:t>
      </w:r>
    </w:p>
    <w:p w:rsidR="00ED7F30" w:rsidRPr="00ED7F30" w:rsidRDefault="00ED7F30" w:rsidP="009D5A1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предоставляется в электронном виде в формате – </w:t>
      </w:r>
      <w:proofErr w:type="spellStart"/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wmv</w:t>
      </w:r>
      <w:proofErr w:type="spellEnd"/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mp4; минимальное разрешение видеоролика – 1280х720px.; максимальная продолжительность видеоролика – не более 7 минут.</w:t>
      </w:r>
    </w:p>
    <w:p w:rsidR="00ED7F30" w:rsidRPr="00ED7F30" w:rsidRDefault="00ED7F30" w:rsidP="009D5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D7F30" w:rsidRPr="00ED7F30" w:rsidRDefault="00ED7F30" w:rsidP="009D5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ED7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СРОКИ И ЭТАПЫ ПРОВЕДЕНИЯ ФЕСТИВАЛЯ</w:t>
      </w: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Фестиваль проводится в два этапа в период с февраля по май 2021 года.</w:t>
      </w: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</w:p>
    <w:p w:rsidR="00ED7F30" w:rsidRPr="00ED7F30" w:rsidRDefault="00ED7F30" w:rsidP="00ED7F3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ED7F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1. СРОКИ И УСЛОВИЯ ПРОВЕДЕНИЯ </w:t>
      </w:r>
      <w:r w:rsidRPr="00ED7F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 w:eastAsia="ru-RU"/>
        </w:rPr>
        <w:t>I</w:t>
      </w:r>
      <w:r w:rsidRPr="00ED7F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ЭТАПА ФЕСТИВАЛЯ</w:t>
      </w:r>
    </w:p>
    <w:p w:rsidR="00E6459A" w:rsidRDefault="00ED7F30" w:rsidP="00ED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ED7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-й этап фестиваля проводится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Главном управлении МЧС России по Камчатскому краю</w:t>
      </w:r>
      <w:r w:rsidRPr="00ED7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D7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F30" w:rsidRPr="00F40A88" w:rsidRDefault="00ED7F30" w:rsidP="00ED7F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A88">
        <w:rPr>
          <w:rFonts w:ascii="Times New Roman" w:hAnsi="Times New Roman" w:cs="Times New Roman"/>
          <w:b/>
          <w:sz w:val="28"/>
          <w:szCs w:val="28"/>
        </w:rPr>
        <w:t>Заявки и работы на I этап фестиваля пр</w:t>
      </w:r>
      <w:r w:rsidR="00F40A88">
        <w:rPr>
          <w:rFonts w:ascii="Times New Roman" w:hAnsi="Times New Roman" w:cs="Times New Roman"/>
          <w:b/>
          <w:sz w:val="28"/>
          <w:szCs w:val="28"/>
        </w:rPr>
        <w:t xml:space="preserve">едставляются в срок </w:t>
      </w:r>
      <w:r w:rsidR="00F40A88" w:rsidRPr="00F40A88">
        <w:rPr>
          <w:rFonts w:ascii="Times New Roman" w:hAnsi="Times New Roman" w:cs="Times New Roman"/>
          <w:b/>
          <w:sz w:val="28"/>
          <w:szCs w:val="28"/>
        </w:rPr>
        <w:t xml:space="preserve">до 22 марта 2021 года </w:t>
      </w:r>
      <w:r w:rsidR="00E6459A" w:rsidRPr="00F40A88">
        <w:rPr>
          <w:rFonts w:ascii="Times New Roman" w:hAnsi="Times New Roman" w:cs="Times New Roman"/>
          <w:b/>
          <w:sz w:val="28"/>
          <w:szCs w:val="28"/>
        </w:rPr>
        <w:t xml:space="preserve">в Главное управление МЧС России по Камчатскому краю </w:t>
      </w:r>
      <w:r w:rsidR="00F40A8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6459A" w:rsidRPr="00F40A88">
        <w:rPr>
          <w:rFonts w:ascii="Times New Roman" w:hAnsi="Times New Roman" w:cs="Times New Roman"/>
          <w:b/>
          <w:sz w:val="28"/>
          <w:szCs w:val="28"/>
        </w:rPr>
        <w:t xml:space="preserve">(г. Петропавловск-Камчатский, ул. </w:t>
      </w:r>
      <w:proofErr w:type="gramStart"/>
      <w:r w:rsidR="00E6459A" w:rsidRPr="00F40A88">
        <w:rPr>
          <w:rFonts w:ascii="Times New Roman" w:hAnsi="Times New Roman" w:cs="Times New Roman"/>
          <w:b/>
          <w:sz w:val="28"/>
          <w:szCs w:val="28"/>
        </w:rPr>
        <w:t>Ленинградская</w:t>
      </w:r>
      <w:proofErr w:type="gramEnd"/>
      <w:r w:rsidR="00E6459A" w:rsidRPr="00F40A88">
        <w:rPr>
          <w:rFonts w:ascii="Times New Roman" w:hAnsi="Times New Roman" w:cs="Times New Roman"/>
          <w:b/>
          <w:sz w:val="28"/>
          <w:szCs w:val="28"/>
        </w:rPr>
        <w:t xml:space="preserve">, д.25, </w:t>
      </w:r>
      <w:proofErr w:type="spellStart"/>
      <w:r w:rsidR="00E6459A" w:rsidRPr="00F40A88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="00E6459A" w:rsidRPr="00F40A88">
        <w:rPr>
          <w:rFonts w:ascii="Times New Roman" w:hAnsi="Times New Roman" w:cs="Times New Roman"/>
          <w:b/>
          <w:sz w:val="28"/>
          <w:szCs w:val="28"/>
        </w:rPr>
        <w:t xml:space="preserve">. 212, тел. </w:t>
      </w:r>
      <w:r w:rsidR="00F40A8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6459A" w:rsidRPr="00F40A88">
        <w:rPr>
          <w:rFonts w:ascii="Times New Roman" w:hAnsi="Times New Roman" w:cs="Times New Roman"/>
          <w:b/>
          <w:sz w:val="28"/>
          <w:szCs w:val="28"/>
        </w:rPr>
        <w:t xml:space="preserve">8 (4152) 30-10-62, </w:t>
      </w:r>
      <w:proofErr w:type="spellStart"/>
      <w:r w:rsidR="00E6459A" w:rsidRPr="00F40A88">
        <w:rPr>
          <w:rFonts w:ascii="Times New Roman" w:hAnsi="Times New Roman" w:cs="Times New Roman"/>
          <w:b/>
          <w:sz w:val="28"/>
          <w:szCs w:val="28"/>
          <w:lang w:val="en-US"/>
        </w:rPr>
        <w:t>irena</w:t>
      </w:r>
      <w:proofErr w:type="spellEnd"/>
      <w:r w:rsidR="00E6459A" w:rsidRPr="00F40A8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E6459A" w:rsidRPr="00F40A88">
        <w:rPr>
          <w:rFonts w:ascii="Times New Roman" w:hAnsi="Times New Roman" w:cs="Times New Roman"/>
          <w:b/>
          <w:sz w:val="28"/>
          <w:szCs w:val="28"/>
          <w:lang w:val="en-US"/>
        </w:rPr>
        <w:t>olga</w:t>
      </w:r>
      <w:proofErr w:type="spellEnd"/>
      <w:r w:rsidR="00E6459A" w:rsidRPr="00F40A88">
        <w:rPr>
          <w:rFonts w:ascii="Times New Roman" w:hAnsi="Times New Roman" w:cs="Times New Roman"/>
          <w:b/>
          <w:sz w:val="28"/>
          <w:szCs w:val="28"/>
        </w:rPr>
        <w:t>212@</w:t>
      </w:r>
      <w:proofErr w:type="spellStart"/>
      <w:r w:rsidR="00E6459A" w:rsidRPr="00F40A88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="00E6459A" w:rsidRPr="00F40A8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E6459A" w:rsidRPr="00F40A88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E6459A" w:rsidRPr="00F40A88">
        <w:rPr>
          <w:rFonts w:ascii="Times New Roman" w:hAnsi="Times New Roman" w:cs="Times New Roman"/>
          <w:b/>
          <w:sz w:val="28"/>
          <w:szCs w:val="28"/>
        </w:rPr>
        <w:t>)</w:t>
      </w:r>
      <w:r w:rsidR="00F40A88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7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подготовке и проведении </w:t>
      </w:r>
      <w:r w:rsidRPr="00ED7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ED7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этапа фестиваля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Главном управлении МЧС России по Камчатскому краю</w:t>
      </w:r>
      <w:r w:rsidRPr="00ED7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организуют:</w:t>
      </w: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7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освещение фестиваля в территориальных (местных) средствах массовой информации;</w:t>
      </w: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7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прием заявок и творческих работ на участие в </w:t>
      </w:r>
      <w:r w:rsidRPr="00ED7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ED7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этапе фестиваля;</w:t>
      </w: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7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рассмотрение полученных заявок и определение победителей </w:t>
      </w:r>
      <w:r w:rsidRPr="00ED7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ED7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этапа фестиваля;</w:t>
      </w: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7F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формирование заявок на участие во </w:t>
      </w:r>
      <w:r w:rsidRPr="00ED7F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II</w:t>
      </w:r>
      <w:r w:rsidRPr="00ED7F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этапе фестиваля и их представление в Организационный комитет фестиваля;</w:t>
      </w: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7F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награждение победителей </w:t>
      </w:r>
      <w:r w:rsidRPr="00ED7F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Pr="00ED7F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этапа фестиваля;</w:t>
      </w: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7F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представление в МЧС России через Департамент гражданской обороны                        и защиты населения</w:t>
      </w:r>
      <w:r w:rsidR="009D5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МЧС России</w:t>
      </w:r>
      <w:r w:rsidRPr="00ED7F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D7F3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до </w:t>
      </w:r>
      <w:r w:rsidR="009D5A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0</w:t>
      </w:r>
      <w:r w:rsidRPr="00ED7F3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 апреля 2021 г</w:t>
      </w:r>
      <w:r w:rsidRPr="00ED7F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отчета об итогах проведения </w:t>
      </w:r>
      <w:r w:rsidRPr="00ED7F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Pr="00ED7F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этапа фестиваля.</w:t>
      </w:r>
    </w:p>
    <w:p w:rsidR="009D5A1D" w:rsidRDefault="009D5A1D" w:rsidP="00ED7F3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ED7F30" w:rsidRDefault="00ED7F30" w:rsidP="00ED7F3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ED7F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2. СРОКИ И УСЛОВИЯ ПРОВЕДЕНИЯ </w:t>
      </w:r>
      <w:r w:rsidRPr="00ED7F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 w:eastAsia="ru-RU"/>
        </w:rPr>
        <w:t>II</w:t>
      </w:r>
      <w:r w:rsidRPr="00ED7F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ЭТАПА ФЕСТИВАЛЯ</w:t>
      </w:r>
    </w:p>
    <w:p w:rsidR="00B65CA2" w:rsidRPr="00ED7F30" w:rsidRDefault="00B65CA2" w:rsidP="00ED7F3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7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 </w:t>
      </w:r>
      <w:r w:rsidRPr="00ED7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II</w:t>
      </w:r>
      <w:r w:rsidRPr="00ED7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этапе фестиваля принимают участие победители </w:t>
      </w:r>
      <w:r w:rsidRPr="00ED7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ED7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этапа фестиваля, занявшие </w:t>
      </w:r>
      <w:r w:rsidRPr="00ED7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ED7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-е места в творческих конкурсах, согласно заявкам, поступившим                       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Главного управления</w:t>
      </w:r>
      <w:r w:rsidRPr="00ED7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7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Члены Жюри </w:t>
      </w:r>
      <w:r w:rsidRPr="00ED7F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фестиваля определяют победителей </w:t>
      </w:r>
      <w:r w:rsidRPr="00ED7F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II</w:t>
      </w:r>
      <w:r w:rsidRPr="00ED7F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этапа фестиваля.</w:t>
      </w: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Награждение победителей </w:t>
      </w:r>
      <w:r w:rsidRPr="00ED7F3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этапа фестиваля проводит </w:t>
      </w:r>
      <w:r w:rsidRPr="00ED7F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Организационный комитет фестиваля.</w:t>
      </w: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</w:t>
      </w:r>
      <w:r w:rsidRPr="00ED7F3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этапа фестиваля предусмотрены следующие награды:</w:t>
      </w: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Гран-при фестиваля (по итогам фестиваля за лучшую работу (номер) фестиваля) – 1 шт.;</w:t>
      </w: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Кубки победителей фестиваля (1-3 место по итогам каждого творческого конкурса) – 15 шт.</w:t>
      </w: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Всем участникам </w:t>
      </w:r>
      <w:r w:rsidRPr="00ED7F3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этапа фестиваля, а также их педагогам вручаются дипломы участника </w:t>
      </w:r>
      <w:r w:rsidRPr="00ED7F3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этапа фестиваля.</w:t>
      </w:r>
    </w:p>
    <w:p w:rsidR="00ED7F30" w:rsidRPr="00ED7F30" w:rsidRDefault="00ED7F30" w:rsidP="00ED7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Торжественная церемония награждения победителей фестиваля состоится                   в ходе проведения гала-концерта 15 мая 2021 г.</w:t>
      </w:r>
    </w:p>
    <w:p w:rsidR="0048630B" w:rsidRDefault="00ED7F30" w:rsidP="00E64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gramStart"/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гала-концерте</w:t>
      </w:r>
      <w:proofErr w:type="gramEnd"/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принимают участие приглашенные победители </w:t>
      </w:r>
      <w:r w:rsidRPr="00ED7F3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ED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этапа фестиваля, а также приглашенные коллективы и исполнители.</w:t>
      </w:r>
    </w:p>
    <w:sectPr w:rsidR="0048630B" w:rsidSect="006E5D78">
      <w:pgSz w:w="11906" w:h="16838" w:code="9"/>
      <w:pgMar w:top="1134" w:right="567" w:bottom="1134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59A" w:rsidRDefault="00E6459A">
      <w:pPr>
        <w:spacing w:after="0" w:line="240" w:lineRule="auto"/>
      </w:pPr>
      <w:r>
        <w:separator/>
      </w:r>
    </w:p>
  </w:endnote>
  <w:endnote w:type="continuationSeparator" w:id="0">
    <w:p w:rsidR="00E6459A" w:rsidRDefault="00E6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59A" w:rsidRDefault="00E6459A">
      <w:pPr>
        <w:spacing w:after="0" w:line="240" w:lineRule="auto"/>
      </w:pPr>
      <w:r>
        <w:separator/>
      </w:r>
    </w:p>
  </w:footnote>
  <w:footnote w:type="continuationSeparator" w:id="0">
    <w:p w:rsidR="00E6459A" w:rsidRDefault="00E64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F30"/>
    <w:rsid w:val="00055840"/>
    <w:rsid w:val="0048630B"/>
    <w:rsid w:val="0069538E"/>
    <w:rsid w:val="006E5D78"/>
    <w:rsid w:val="00712AF5"/>
    <w:rsid w:val="008C01E1"/>
    <w:rsid w:val="00954FC3"/>
    <w:rsid w:val="009D5A1D"/>
    <w:rsid w:val="00B65CA2"/>
    <w:rsid w:val="00B67F35"/>
    <w:rsid w:val="00B95909"/>
    <w:rsid w:val="00DA16FE"/>
    <w:rsid w:val="00E43AA3"/>
    <w:rsid w:val="00E6459A"/>
    <w:rsid w:val="00ED7F30"/>
    <w:rsid w:val="00F4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F3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D7F30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64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4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F3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D7F30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64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4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kadr07</dc:creator>
  <cp:keywords/>
  <dc:description/>
  <cp:lastModifiedBy>Отдел воспитательной работы и ПО - ГУ МЧС по Камчатс</cp:lastModifiedBy>
  <cp:revision>9</cp:revision>
  <dcterms:created xsi:type="dcterms:W3CDTF">2021-02-24T02:31:00Z</dcterms:created>
  <dcterms:modified xsi:type="dcterms:W3CDTF">2021-03-09T05:02:00Z</dcterms:modified>
</cp:coreProperties>
</file>